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B7DDA">
      <w:pPr>
        <w:pStyle w:val="6"/>
        <w:jc w:val="center"/>
        <w:rPr>
          <w:rFonts w:ascii="Times New Roman" w:hAnsi="Times New Roman" w:cs="Times New Roman"/>
          <w:color w:val="auto"/>
        </w:rPr>
      </w:pPr>
      <w:bookmarkStart w:id="0" w:name="_Toc883"/>
      <w:bookmarkStart w:id="1" w:name="_Toc7897"/>
      <w:bookmarkStart w:id="2" w:name="_Toc5978"/>
      <w:bookmarkStart w:id="3" w:name="_Toc3066"/>
      <w:bookmarkStart w:id="4" w:name="_Toc28910"/>
      <w:bookmarkStart w:id="5" w:name="_Toc18517"/>
      <w:bookmarkStart w:id="6" w:name="_Toc22878"/>
      <w:bookmarkStart w:id="7" w:name="_Toc8061"/>
      <w:bookmarkStart w:id="8" w:name="_Toc26926"/>
      <w:bookmarkStart w:id="9" w:name="_Toc10002"/>
      <w:bookmarkStart w:id="10" w:name="_Toc28402"/>
      <w:bookmarkStart w:id="11" w:name="_Toc27666"/>
      <w:bookmarkStart w:id="12" w:name="_Toc29579"/>
      <w:bookmarkStart w:id="13" w:name="_Toc20400"/>
      <w:bookmarkStart w:id="14" w:name="_Toc12365"/>
      <w:bookmarkStart w:id="15" w:name="_Toc19677"/>
      <w:bookmarkStart w:id="16" w:name="_Toc20134"/>
      <w:bookmarkStart w:id="17" w:name="_Toc30207"/>
      <w:bookmarkStart w:id="18" w:name="_Toc32514"/>
      <w:bookmarkStart w:id="19" w:name="_Toc11193"/>
      <w:bookmarkStart w:id="20" w:name="_Toc21576"/>
      <w:bookmarkStart w:id="21" w:name="_Toc28127"/>
      <w:bookmarkStart w:id="22" w:name="_Toc6263"/>
      <w:bookmarkStart w:id="23" w:name="_Toc13610"/>
      <w:bookmarkStart w:id="24" w:name="_Toc21296"/>
      <w:bookmarkStart w:id="25" w:name="_Toc11396"/>
      <w:bookmarkStart w:id="26" w:name="_Toc13377"/>
      <w:bookmarkStart w:id="27" w:name="_Toc25925"/>
      <w:bookmarkStart w:id="28" w:name="_Toc465"/>
      <w:bookmarkStart w:id="29" w:name="_Toc19414"/>
      <w:bookmarkStart w:id="30" w:name="_Toc30953"/>
      <w:bookmarkStart w:id="31" w:name="_Toc3052"/>
      <w:bookmarkStart w:id="32" w:name="_Toc30138"/>
      <w:bookmarkStart w:id="33" w:name="_Toc2214"/>
      <w:bookmarkStart w:id="34" w:name="_Toc13233"/>
      <w:bookmarkStart w:id="35" w:name="_Toc32641"/>
      <w:bookmarkStart w:id="36" w:name="_Toc13560"/>
      <w:bookmarkStart w:id="37" w:name="_Toc14399"/>
      <w:bookmarkStart w:id="38" w:name="_Toc31243"/>
      <w:bookmarkStart w:id="39" w:name="_Toc21890"/>
      <w:bookmarkStart w:id="40" w:name="_Toc7422"/>
      <w:bookmarkStart w:id="41" w:name="_Toc1745"/>
      <w:bookmarkStart w:id="42" w:name="_Toc31077"/>
      <w:bookmarkStart w:id="43" w:name="_Toc29463"/>
      <w:bookmarkStart w:id="44" w:name="_Toc6070"/>
      <w:r>
        <w:rPr>
          <w:rFonts w:hint="default" w:ascii="Times New Roman" w:hAnsi="Times New Roman" w:cs="Times New Roman"/>
          <w:color w:val="auto"/>
        </w:rPr>
        <w:t>关于确定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李乐怡</w:t>
      </w:r>
      <w:r>
        <w:rPr>
          <w:rFonts w:hint="default"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</w:rPr>
        <w:t>位同志为发展对象的公示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0E37D50">
      <w:pPr>
        <w:pStyle w:val="7"/>
        <w:rPr>
          <w:rFonts w:hint="default" w:ascii="Times New Roman" w:hAnsi="Times New Roman" w:cs="Times New Roman"/>
          <w:color w:val="auto"/>
          <w:szCs w:val="28"/>
          <w:lang w:eastAsia="zh-CN"/>
        </w:rPr>
      </w:pPr>
    </w:p>
    <w:p w14:paraId="704C46E8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color w:val="auto"/>
          <w:szCs w:val="28"/>
        </w:rPr>
        <w:t>根据《中国共产党发展党员工作细则》(</w:t>
      </w:r>
      <w:r>
        <w:rPr>
          <w:rFonts w:hint="eastAsia" w:ascii="Times New Roman" w:hAnsi="Times New Roman" w:cs="Times New Roman"/>
          <w:color w:val="auto"/>
          <w:szCs w:val="28"/>
          <w:lang w:eastAsia="zh-CN"/>
        </w:rPr>
        <w:t>中办发〔2014〕33号</w:t>
      </w:r>
      <w:r>
        <w:rPr>
          <w:rFonts w:hint="default" w:ascii="Times New Roman" w:hAnsi="Times New Roman" w:cs="Times New Roman"/>
          <w:color w:val="auto"/>
          <w:szCs w:val="28"/>
        </w:rPr>
        <w:t>)、</w:t>
      </w:r>
    </w:p>
    <w:p w14:paraId="04964D2A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</w:rPr>
        <w:t>《浙江经贸职业技术学院发展党员工作办法》</w:t>
      </w:r>
      <w:r>
        <w:rPr>
          <w:rFonts w:hint="default" w:ascii="Times New Roman" w:hAnsi="Times New Roman" w:cs="Times New Roman"/>
          <w:color w:val="auto"/>
          <w:szCs w:val="28"/>
        </w:rPr>
        <w:t>有关规定，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商务智能学院</w:t>
      </w:r>
      <w:r>
        <w:rPr>
          <w:rFonts w:hint="default" w:ascii="Times New Roman" w:hAnsi="Times New Roman" w:cs="Times New Roman"/>
          <w:color w:val="auto"/>
          <w:szCs w:val="28"/>
        </w:rPr>
        <w:t>党支部于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28"/>
        </w:rPr>
        <w:t>日召开支部委员会会议讨论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（支部大会票决）</w:t>
      </w:r>
      <w:r>
        <w:rPr>
          <w:rFonts w:hint="default" w:ascii="Times New Roman" w:hAnsi="Times New Roman" w:cs="Times New Roman"/>
          <w:color w:val="auto"/>
          <w:szCs w:val="28"/>
        </w:rPr>
        <w:t>通过，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经</w:t>
      </w:r>
      <w:r>
        <w:rPr>
          <w:rFonts w:hint="default" w:ascii="Times New Roman" w:hAnsi="Times New Roman" w:cs="Times New Roman"/>
          <w:color w:val="auto"/>
          <w:szCs w:val="28"/>
        </w:rPr>
        <w:t>党总支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审议，党委备案同意后，将</w:t>
      </w:r>
      <w:r>
        <w:rPr>
          <w:rFonts w:hint="default" w:ascii="Times New Roman" w:hAnsi="Times New Roman" w:cs="Times New Roman"/>
          <w:color w:val="auto"/>
          <w:szCs w:val="28"/>
        </w:rPr>
        <w:t>确定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李乐怡</w:t>
      </w:r>
      <w:r>
        <w:rPr>
          <w:rFonts w:hint="default" w:ascii="Times New Roman" w:hAnsi="Times New Roman" w:cs="Times New Roman"/>
          <w:color w:val="auto"/>
          <w:szCs w:val="28"/>
        </w:rPr>
        <w:t>等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28"/>
        </w:rPr>
        <w:t>位同志为发展对象，并予以公示，接受广大党员、群众监督。</w:t>
      </w:r>
    </w:p>
    <w:p w14:paraId="6FF6365E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color w:val="auto"/>
          <w:szCs w:val="28"/>
        </w:rPr>
        <w:t>公示时间为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28"/>
        </w:rPr>
        <w:t>日至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Cs w:val="28"/>
        </w:rPr>
        <w:t>日。</w:t>
      </w:r>
    </w:p>
    <w:p w14:paraId="32CF5CEB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color w:val="auto"/>
          <w:szCs w:val="28"/>
        </w:rPr>
        <w:t>公示期间，党员、群众可来电、来信、来访，反映其在理想信念、</w:t>
      </w:r>
    </w:p>
    <w:p w14:paraId="6F2CE444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思想作风、工作表现、群众观念、廉洁自律等方面的情况和问题。反</w:t>
      </w:r>
    </w:p>
    <w:p w14:paraId="4309562E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映问题要坚持实事求是的原则，反对借机诽谤诬告。反映问题提倡留</w:t>
      </w:r>
    </w:p>
    <w:p w14:paraId="1B5D1EBB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下姓名和电话号码。我们将对反映人和反映问题严格保密，对反映的</w:t>
      </w:r>
    </w:p>
    <w:p w14:paraId="2EE55486">
      <w:pPr>
        <w:pStyle w:val="7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问题进行调查核实，弄清事实真相，并以适当方式向反映人反馈。</w:t>
      </w:r>
    </w:p>
    <w:p w14:paraId="14B0D483">
      <w:pPr>
        <w:pStyle w:val="7"/>
        <w:ind w:firstLine="555"/>
        <w:rPr>
          <w:rFonts w:hint="eastAsia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联系电话: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0571-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89718476</w:t>
      </w:r>
      <w:r>
        <w:rPr>
          <w:rFonts w:hint="default" w:ascii="Times New Roman" w:hAnsi="Times New Roman" w:cs="Times New Roman"/>
          <w:color w:val="auto"/>
          <w:lang w:eastAsia="zh-CN"/>
        </w:rPr>
        <w:t>　　　　</w:t>
      </w:r>
      <w:r>
        <w:rPr>
          <w:rFonts w:hint="eastAsia" w:ascii="Times New Roman" w:hAnsi="Times New Roman" w:cs="Times New Roman"/>
          <w:color w:val="auto"/>
          <w:lang w:eastAsia="zh-CN"/>
        </w:rPr>
        <w:t>　</w:t>
      </w:r>
    </w:p>
    <w:p w14:paraId="0FDE79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56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邮箱: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462217625</w:t>
      </w:r>
      <w:r>
        <w:rPr>
          <w:rFonts w:hint="default" w:ascii="Times New Roman" w:hAnsi="Times New Roman" w:cs="Times New Roman"/>
          <w:color w:val="auto"/>
        </w:rPr>
        <w:t>@qq.com</w:t>
      </w:r>
    </w:p>
    <w:p w14:paraId="607E89DE">
      <w:pPr>
        <w:pStyle w:val="7"/>
        <w:ind w:left="560" w:hanging="560" w:hangingChars="200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　　　　　　　　　　　　　　　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商务智能学院</w:t>
      </w:r>
      <w:r>
        <w:rPr>
          <w:rFonts w:hint="default" w:ascii="Times New Roman" w:hAnsi="Times New Roman" w:cs="Times New Roman"/>
          <w:color w:val="auto"/>
          <w:szCs w:val="28"/>
        </w:rPr>
        <w:t>党总支(公章)</w:t>
      </w:r>
    </w:p>
    <w:p w14:paraId="3C58D989">
      <w:pPr>
        <w:pStyle w:val="7"/>
        <w:spacing w:line="240" w:lineRule="auto"/>
        <w:ind w:left="560" w:hanging="560" w:hangingChars="20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　　　　　　　　　　　　　　　　</w:t>
      </w:r>
      <w:r>
        <w:rPr>
          <w:rFonts w:hint="eastAsia" w:ascii="Times New Roman" w:hAnsi="Times New Roman" w:cs="Times New Roman"/>
          <w:color w:val="auto"/>
          <w:szCs w:val="28"/>
          <w:lang w:eastAsia="zh-CN"/>
        </w:rPr>
        <w:t>　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Cs w:val="28"/>
        </w:rPr>
        <w:t>日</w:t>
      </w:r>
    </w:p>
    <w:p w14:paraId="4E8B3A4D"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br w:type="page"/>
      </w:r>
    </w:p>
    <w:p w14:paraId="53178852">
      <w:pPr>
        <w:pStyle w:val="7"/>
        <w:ind w:firstLine="560" w:firstLineChars="200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附件: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拟</w:t>
      </w:r>
      <w:r>
        <w:rPr>
          <w:rFonts w:hint="default" w:ascii="Times New Roman" w:hAnsi="Times New Roman" w:cs="Times New Roman"/>
          <w:color w:val="auto"/>
        </w:rPr>
        <w:t>确定发展对象公示情况表</w:t>
      </w:r>
    </w:p>
    <w:tbl>
      <w:tblPr>
        <w:tblStyle w:val="4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75"/>
        <w:gridCol w:w="722"/>
        <w:gridCol w:w="1237"/>
        <w:gridCol w:w="1425"/>
        <w:gridCol w:w="2288"/>
        <w:gridCol w:w="1626"/>
      </w:tblGrid>
      <w:tr w14:paraId="567B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91" w:type="dxa"/>
            <w:vAlign w:val="center"/>
          </w:tcPr>
          <w:p w14:paraId="0243AAFD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 w14:paraId="1CE75869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2" w:type="dxa"/>
            <w:vAlign w:val="center"/>
          </w:tcPr>
          <w:p w14:paraId="04B83C8B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37" w:type="dxa"/>
            <w:vAlign w:val="center"/>
          </w:tcPr>
          <w:p w14:paraId="7D93BD01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425" w:type="dxa"/>
            <w:vAlign w:val="center"/>
          </w:tcPr>
          <w:p w14:paraId="25554C23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班级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/部门</w:t>
            </w:r>
          </w:p>
        </w:tc>
        <w:tc>
          <w:tcPr>
            <w:tcW w:w="2288" w:type="dxa"/>
            <w:vAlign w:val="center"/>
          </w:tcPr>
          <w:p w14:paraId="687B62CD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26" w:type="dxa"/>
            <w:vAlign w:val="center"/>
          </w:tcPr>
          <w:p w14:paraId="5C9C21F0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最近学年：综合/班级人数</w:t>
            </w:r>
          </w:p>
        </w:tc>
      </w:tr>
      <w:tr w14:paraId="6CE0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7017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Align w:val="center"/>
          </w:tcPr>
          <w:p w14:paraId="183B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丁成远</w:t>
            </w:r>
          </w:p>
        </w:tc>
        <w:tc>
          <w:tcPr>
            <w:tcW w:w="722" w:type="dxa"/>
            <w:vAlign w:val="center"/>
          </w:tcPr>
          <w:p w14:paraId="637D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7" w:type="dxa"/>
            <w:vAlign w:val="center"/>
          </w:tcPr>
          <w:p w14:paraId="4A01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20041203</w:t>
            </w:r>
          </w:p>
        </w:tc>
        <w:tc>
          <w:tcPr>
            <w:tcW w:w="1425" w:type="dxa"/>
            <w:vAlign w:val="center"/>
          </w:tcPr>
          <w:p w14:paraId="438E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电商231</w:t>
            </w:r>
          </w:p>
        </w:tc>
        <w:tc>
          <w:tcPr>
            <w:tcW w:w="2288" w:type="dxa"/>
            <w:vAlign w:val="center"/>
          </w:tcPr>
          <w:p w14:paraId="7284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1626" w:type="dxa"/>
            <w:vAlign w:val="center"/>
          </w:tcPr>
          <w:p w14:paraId="4800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2/43</w:t>
            </w:r>
          </w:p>
        </w:tc>
      </w:tr>
      <w:tr w14:paraId="65A3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613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Align w:val="center"/>
          </w:tcPr>
          <w:p w14:paraId="45D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彭佑鑫</w:t>
            </w:r>
          </w:p>
        </w:tc>
        <w:tc>
          <w:tcPr>
            <w:tcW w:w="722" w:type="dxa"/>
            <w:vAlign w:val="center"/>
          </w:tcPr>
          <w:p w14:paraId="136C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7BEB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20031005</w:t>
            </w:r>
          </w:p>
        </w:tc>
        <w:tc>
          <w:tcPr>
            <w:tcW w:w="1425" w:type="dxa"/>
            <w:vAlign w:val="center"/>
          </w:tcPr>
          <w:p w14:paraId="78EA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电商232</w:t>
            </w:r>
          </w:p>
        </w:tc>
        <w:tc>
          <w:tcPr>
            <w:tcW w:w="2288" w:type="dxa"/>
            <w:vAlign w:val="center"/>
          </w:tcPr>
          <w:p w14:paraId="04BD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7C0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2/45</w:t>
            </w:r>
          </w:p>
        </w:tc>
      </w:tr>
      <w:tr w14:paraId="3FFE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6A1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Align w:val="center"/>
          </w:tcPr>
          <w:p w14:paraId="4961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朱政俊</w:t>
            </w:r>
          </w:p>
        </w:tc>
        <w:tc>
          <w:tcPr>
            <w:tcW w:w="722" w:type="dxa"/>
            <w:vAlign w:val="center"/>
          </w:tcPr>
          <w:p w14:paraId="5DC1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2135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20030830</w:t>
            </w:r>
          </w:p>
        </w:tc>
        <w:tc>
          <w:tcPr>
            <w:tcW w:w="1425" w:type="dxa"/>
            <w:vAlign w:val="center"/>
          </w:tcPr>
          <w:p w14:paraId="64C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电商232</w:t>
            </w:r>
          </w:p>
        </w:tc>
        <w:tc>
          <w:tcPr>
            <w:tcW w:w="2288" w:type="dxa"/>
            <w:vAlign w:val="center"/>
          </w:tcPr>
          <w:p w14:paraId="0169C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校体育部部长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920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1/45</w:t>
            </w:r>
          </w:p>
        </w:tc>
      </w:tr>
      <w:tr w14:paraId="4622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72E3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Align w:val="center"/>
          </w:tcPr>
          <w:p w14:paraId="35D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郭永成</w:t>
            </w:r>
          </w:p>
        </w:tc>
        <w:tc>
          <w:tcPr>
            <w:tcW w:w="722" w:type="dxa"/>
            <w:vAlign w:val="center"/>
          </w:tcPr>
          <w:p w14:paraId="539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5417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20030606</w:t>
            </w:r>
          </w:p>
        </w:tc>
        <w:tc>
          <w:tcPr>
            <w:tcW w:w="1425" w:type="dxa"/>
            <w:vAlign w:val="center"/>
          </w:tcPr>
          <w:p w14:paraId="2960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计算机231</w:t>
            </w:r>
          </w:p>
        </w:tc>
        <w:tc>
          <w:tcPr>
            <w:tcW w:w="2288" w:type="dxa"/>
            <w:vAlign w:val="center"/>
          </w:tcPr>
          <w:p w14:paraId="582CF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校组织部部长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29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13/51</w:t>
            </w:r>
          </w:p>
        </w:tc>
      </w:tr>
      <w:tr w14:paraId="26AD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1AFC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Align w:val="center"/>
          </w:tcPr>
          <w:p w14:paraId="123C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胡辛顶</w:t>
            </w:r>
          </w:p>
        </w:tc>
        <w:tc>
          <w:tcPr>
            <w:tcW w:w="722" w:type="dxa"/>
            <w:vAlign w:val="center"/>
          </w:tcPr>
          <w:p w14:paraId="1B9F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6CB7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20050802</w:t>
            </w:r>
          </w:p>
        </w:tc>
        <w:tc>
          <w:tcPr>
            <w:tcW w:w="1425" w:type="dxa"/>
            <w:vAlign w:val="center"/>
          </w:tcPr>
          <w:p w14:paraId="4BE0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计算机231</w:t>
            </w:r>
          </w:p>
        </w:tc>
        <w:tc>
          <w:tcPr>
            <w:tcW w:w="2288" w:type="dxa"/>
            <w:vAlign w:val="center"/>
          </w:tcPr>
          <w:p w14:paraId="64F4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宣传委员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486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1/51</w:t>
            </w:r>
          </w:p>
        </w:tc>
      </w:tr>
      <w:tr w14:paraId="676E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201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Align w:val="center"/>
          </w:tcPr>
          <w:p w14:paraId="47AC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董鹏举</w:t>
            </w:r>
          </w:p>
        </w:tc>
        <w:tc>
          <w:tcPr>
            <w:tcW w:w="722" w:type="dxa"/>
            <w:vAlign w:val="center"/>
          </w:tcPr>
          <w:p w14:paraId="28F0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1FA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20000717</w:t>
            </w:r>
          </w:p>
        </w:tc>
        <w:tc>
          <w:tcPr>
            <w:tcW w:w="1425" w:type="dxa"/>
            <w:vAlign w:val="center"/>
          </w:tcPr>
          <w:p w14:paraId="012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计算机232</w:t>
            </w:r>
          </w:p>
        </w:tc>
        <w:tc>
          <w:tcPr>
            <w:tcW w:w="2288" w:type="dxa"/>
            <w:vAlign w:val="center"/>
          </w:tcPr>
          <w:p w14:paraId="26135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BF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2/50</w:t>
            </w:r>
          </w:p>
        </w:tc>
      </w:tr>
      <w:tr w14:paraId="466D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267B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Align w:val="center"/>
          </w:tcPr>
          <w:p w14:paraId="1A9C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顾丽炯</w:t>
            </w:r>
          </w:p>
        </w:tc>
        <w:tc>
          <w:tcPr>
            <w:tcW w:w="722" w:type="dxa"/>
            <w:vAlign w:val="center"/>
          </w:tcPr>
          <w:p w14:paraId="6AD3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2CEF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20041020</w:t>
            </w:r>
          </w:p>
        </w:tc>
        <w:tc>
          <w:tcPr>
            <w:tcW w:w="1425" w:type="dxa"/>
            <w:vAlign w:val="center"/>
          </w:tcPr>
          <w:p w14:paraId="363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计算机232</w:t>
            </w:r>
          </w:p>
        </w:tc>
        <w:tc>
          <w:tcPr>
            <w:tcW w:w="2288" w:type="dxa"/>
            <w:vAlign w:val="center"/>
          </w:tcPr>
          <w:p w14:paraId="082A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院团总支副书记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52A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1/50</w:t>
            </w:r>
          </w:p>
        </w:tc>
      </w:tr>
      <w:tr w14:paraId="08D0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07D7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vAlign w:val="center"/>
          </w:tcPr>
          <w:p w14:paraId="45A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张璟桦</w:t>
            </w:r>
          </w:p>
        </w:tc>
        <w:tc>
          <w:tcPr>
            <w:tcW w:w="722" w:type="dxa"/>
            <w:vAlign w:val="center"/>
          </w:tcPr>
          <w:p w14:paraId="2C6B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4EB6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20050124</w:t>
            </w:r>
          </w:p>
        </w:tc>
        <w:tc>
          <w:tcPr>
            <w:tcW w:w="1425" w:type="dxa"/>
            <w:vAlign w:val="center"/>
          </w:tcPr>
          <w:p w14:paraId="61FE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计算机233</w:t>
            </w:r>
          </w:p>
        </w:tc>
        <w:tc>
          <w:tcPr>
            <w:tcW w:w="2288" w:type="dxa"/>
            <w:vAlign w:val="center"/>
          </w:tcPr>
          <w:p w14:paraId="36D8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院新媒体中心部长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11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9/50</w:t>
            </w:r>
          </w:p>
        </w:tc>
      </w:tr>
      <w:tr w14:paraId="5A26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72C2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vAlign w:val="center"/>
          </w:tcPr>
          <w:p w14:paraId="62B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李沁懿</w:t>
            </w:r>
          </w:p>
        </w:tc>
        <w:tc>
          <w:tcPr>
            <w:tcW w:w="722" w:type="dxa"/>
            <w:vAlign w:val="center"/>
          </w:tcPr>
          <w:p w14:paraId="094C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111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20050813</w:t>
            </w:r>
          </w:p>
        </w:tc>
        <w:tc>
          <w:tcPr>
            <w:tcW w:w="1425" w:type="dxa"/>
            <w:vAlign w:val="center"/>
          </w:tcPr>
          <w:p w14:paraId="5FD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计算机234</w:t>
            </w:r>
          </w:p>
        </w:tc>
        <w:tc>
          <w:tcPr>
            <w:tcW w:w="2288" w:type="dxa"/>
            <w:vAlign w:val="center"/>
          </w:tcPr>
          <w:p w14:paraId="7318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院组织部副部长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7E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2/49</w:t>
            </w:r>
          </w:p>
        </w:tc>
      </w:tr>
      <w:tr w14:paraId="5FF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3A13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vAlign w:val="center"/>
          </w:tcPr>
          <w:p w14:paraId="013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朱红蕾</w:t>
            </w:r>
          </w:p>
        </w:tc>
        <w:tc>
          <w:tcPr>
            <w:tcW w:w="722" w:type="dxa"/>
            <w:vAlign w:val="center"/>
          </w:tcPr>
          <w:p w14:paraId="59B1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797B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20040717</w:t>
            </w:r>
          </w:p>
        </w:tc>
        <w:tc>
          <w:tcPr>
            <w:tcW w:w="1425" w:type="dxa"/>
            <w:vAlign w:val="center"/>
          </w:tcPr>
          <w:p w14:paraId="289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计算机234</w:t>
            </w:r>
          </w:p>
        </w:tc>
        <w:tc>
          <w:tcPr>
            <w:tcW w:w="2288" w:type="dxa"/>
            <w:vAlign w:val="center"/>
          </w:tcPr>
          <w:p w14:paraId="5452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院党建工作部副部长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18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4/49</w:t>
            </w:r>
          </w:p>
        </w:tc>
      </w:tr>
      <w:tr w14:paraId="3A5B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37E1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vAlign w:val="center"/>
          </w:tcPr>
          <w:p w14:paraId="1160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蒋含笑</w:t>
            </w:r>
          </w:p>
        </w:tc>
        <w:tc>
          <w:tcPr>
            <w:tcW w:w="722" w:type="dxa"/>
            <w:vAlign w:val="center"/>
          </w:tcPr>
          <w:p w14:paraId="577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5D2F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20050330</w:t>
            </w:r>
          </w:p>
        </w:tc>
        <w:tc>
          <w:tcPr>
            <w:tcW w:w="1425" w:type="dxa"/>
            <w:vAlign w:val="center"/>
          </w:tcPr>
          <w:p w14:paraId="4815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连锁231</w:t>
            </w:r>
          </w:p>
        </w:tc>
        <w:tc>
          <w:tcPr>
            <w:tcW w:w="2288" w:type="dxa"/>
            <w:vAlign w:val="center"/>
          </w:tcPr>
          <w:p w14:paraId="540D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院文艺部副部长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7E3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2/47</w:t>
            </w:r>
          </w:p>
        </w:tc>
      </w:tr>
      <w:tr w14:paraId="4706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760D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Align w:val="center"/>
          </w:tcPr>
          <w:p w14:paraId="26CA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赵明慧</w:t>
            </w:r>
          </w:p>
        </w:tc>
        <w:tc>
          <w:tcPr>
            <w:tcW w:w="722" w:type="dxa"/>
            <w:vAlign w:val="center"/>
          </w:tcPr>
          <w:p w14:paraId="267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0C08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20040228</w:t>
            </w:r>
          </w:p>
        </w:tc>
        <w:tc>
          <w:tcPr>
            <w:tcW w:w="1425" w:type="dxa"/>
            <w:vAlign w:val="center"/>
          </w:tcPr>
          <w:p w14:paraId="0AF4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软件233</w:t>
            </w:r>
          </w:p>
        </w:tc>
        <w:tc>
          <w:tcPr>
            <w:tcW w:w="2288" w:type="dxa"/>
            <w:vAlign w:val="center"/>
          </w:tcPr>
          <w:p w14:paraId="16AC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宣传委员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1EC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1/48</w:t>
            </w:r>
          </w:p>
        </w:tc>
      </w:tr>
      <w:tr w14:paraId="243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346C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vAlign w:val="center"/>
          </w:tcPr>
          <w:p w14:paraId="075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李乐怡</w:t>
            </w:r>
          </w:p>
        </w:tc>
        <w:tc>
          <w:tcPr>
            <w:tcW w:w="722" w:type="dxa"/>
            <w:vAlign w:val="center"/>
          </w:tcPr>
          <w:p w14:paraId="2A8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37" w:type="dxa"/>
            <w:vAlign w:val="center"/>
          </w:tcPr>
          <w:p w14:paraId="1BEA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20050215</w:t>
            </w:r>
          </w:p>
        </w:tc>
        <w:tc>
          <w:tcPr>
            <w:tcW w:w="1425" w:type="dxa"/>
            <w:vAlign w:val="center"/>
          </w:tcPr>
          <w:p w14:paraId="4246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网络231</w:t>
            </w:r>
          </w:p>
        </w:tc>
        <w:tc>
          <w:tcPr>
            <w:tcW w:w="2288" w:type="dxa"/>
            <w:vAlign w:val="center"/>
          </w:tcPr>
          <w:p w14:paraId="5D4D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院党建工作部部长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3D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1/50</w:t>
            </w:r>
          </w:p>
        </w:tc>
      </w:tr>
      <w:tr w14:paraId="0FCB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6129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vAlign w:val="center"/>
          </w:tcPr>
          <w:p w14:paraId="516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林煜程</w:t>
            </w:r>
          </w:p>
        </w:tc>
        <w:tc>
          <w:tcPr>
            <w:tcW w:w="722" w:type="dxa"/>
            <w:vAlign w:val="center"/>
          </w:tcPr>
          <w:p w14:paraId="3B27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708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20050109</w:t>
            </w:r>
          </w:p>
        </w:tc>
        <w:tc>
          <w:tcPr>
            <w:tcW w:w="1425" w:type="dxa"/>
            <w:vAlign w:val="center"/>
          </w:tcPr>
          <w:p w14:paraId="3587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网络231</w:t>
            </w:r>
          </w:p>
        </w:tc>
        <w:tc>
          <w:tcPr>
            <w:tcW w:w="2288" w:type="dxa"/>
            <w:vAlign w:val="center"/>
          </w:tcPr>
          <w:p w14:paraId="7049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院学检部部长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4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2/50</w:t>
            </w:r>
          </w:p>
        </w:tc>
      </w:tr>
      <w:tr w14:paraId="3889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 w14:paraId="441F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Align w:val="center"/>
          </w:tcPr>
          <w:p w14:paraId="5499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周新勋</w:t>
            </w:r>
          </w:p>
        </w:tc>
        <w:tc>
          <w:tcPr>
            <w:tcW w:w="722" w:type="dxa"/>
            <w:vAlign w:val="center"/>
          </w:tcPr>
          <w:p w14:paraId="361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 w14:paraId="13D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20050612</w:t>
            </w:r>
          </w:p>
        </w:tc>
        <w:tc>
          <w:tcPr>
            <w:tcW w:w="1425" w:type="dxa"/>
            <w:vAlign w:val="center"/>
          </w:tcPr>
          <w:p w14:paraId="63BB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网络232</w:t>
            </w:r>
          </w:p>
        </w:tc>
        <w:tc>
          <w:tcPr>
            <w:tcW w:w="2288" w:type="dxa"/>
            <w:vAlign w:val="center"/>
          </w:tcPr>
          <w:p w14:paraId="1665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院社团部副部长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D68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2/50</w:t>
            </w:r>
          </w:p>
        </w:tc>
      </w:tr>
    </w:tbl>
    <w:p w14:paraId="0C61557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color w:val="auto"/>
        </w:rPr>
      </w:pPr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29E6"/>
    <w:rsid w:val="0499486A"/>
    <w:rsid w:val="0DC161D1"/>
    <w:rsid w:val="0F563291"/>
    <w:rsid w:val="101A42BE"/>
    <w:rsid w:val="18BC207C"/>
    <w:rsid w:val="19D11E91"/>
    <w:rsid w:val="1CC229E6"/>
    <w:rsid w:val="2130749E"/>
    <w:rsid w:val="26CA2142"/>
    <w:rsid w:val="26ED5E31"/>
    <w:rsid w:val="28AD6FF3"/>
    <w:rsid w:val="2F25085E"/>
    <w:rsid w:val="2F283067"/>
    <w:rsid w:val="317C3660"/>
    <w:rsid w:val="3A0B4AF4"/>
    <w:rsid w:val="3DB371A6"/>
    <w:rsid w:val="3F4940F4"/>
    <w:rsid w:val="3FE36ADB"/>
    <w:rsid w:val="4901159C"/>
    <w:rsid w:val="4BDC3BFA"/>
    <w:rsid w:val="4C523EBC"/>
    <w:rsid w:val="53D0673A"/>
    <w:rsid w:val="54181E8F"/>
    <w:rsid w:val="58C3061C"/>
    <w:rsid w:val="60A52CFD"/>
    <w:rsid w:val="64461FF6"/>
    <w:rsid w:val="7A806AF9"/>
    <w:rsid w:val="7EA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">
    <w:name w:val="标题（通用）"/>
    <w:basedOn w:val="3"/>
    <w:qFormat/>
    <w:uiPriority w:val="0"/>
    <w:rPr>
      <w:sz w:val="44"/>
    </w:rPr>
  </w:style>
  <w:style w:type="paragraph" w:customStyle="1" w:styleId="7">
    <w:name w:val="正文（通用）"/>
    <w:basedOn w:val="1"/>
    <w:qFormat/>
    <w:uiPriority w:val="0"/>
    <w:pPr>
      <w:spacing w:line="360" w:lineRule="auto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935</Characters>
  <Lines>0</Lines>
  <Paragraphs>0</Paragraphs>
  <TotalTime>1</TotalTime>
  <ScaleCrop>false</ScaleCrop>
  <LinksUpToDate>false</LinksUpToDate>
  <CharactersWithSpaces>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2025-03-27T04:58:00Z</dcterms:created>
  <dc:creator>W乙木。</dc:creator>
  <cp:lastModifiedBy>xxxer</cp:lastModifiedBy>
  <dcterms:modified xsi:type="dcterms:W3CDTF">2025-04-22T11:31:16Z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7E9DB65E08D74D00BF43B6667364E326_11</vt:lpwstr>
  </property>
  <property fmtid="{D5CDD505-2E9C-101B-9397-08002B2CF9AE}" pid="4" name="KSOTemplateDocerSaveRecord">
    <vt:lpwstr>eyJoZGlkIjoiMzdlZWUyOGQzM2RiNDY5ODA3MmYyMGM2NmJiOWJjM2EiLCJ1c2VySWQiOiI0MTY5NjE4OTkifQ==</vt:lpwstr>
  </property>
</Properties>
</file>